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DD" w:rsidRPr="00844091" w:rsidRDefault="00260FDD" w:rsidP="00FC58E2">
      <w:pPr>
        <w:pStyle w:val="Kopfzeile"/>
        <w:rPr>
          <w:rFonts w:ascii="Arial" w:hAnsi="Arial" w:cs="Arial"/>
          <w:b/>
          <w:i/>
          <w:color w:val="008000"/>
          <w:sz w:val="28"/>
          <w:szCs w:val="34"/>
          <w:lang w:val="de-DE"/>
        </w:rPr>
      </w:pPr>
      <w:r w:rsidRPr="00844091">
        <w:rPr>
          <w:rFonts w:ascii="Arial" w:hAnsi="Arial" w:cs="Arial"/>
          <w:b/>
          <w:i/>
          <w:color w:val="008000"/>
          <w:sz w:val="28"/>
          <w:szCs w:val="34"/>
          <w:lang w:val="de-DE"/>
        </w:rPr>
        <w:t>Blumengeschäft u. Marktstand auf  dem Detmolder Wochenmarkt</w:t>
      </w:r>
    </w:p>
    <w:p w:rsidR="00FC58E2" w:rsidRPr="00844091" w:rsidRDefault="00FC58E2" w:rsidP="00FC58E2">
      <w:pPr>
        <w:pStyle w:val="Kopfzeile"/>
        <w:rPr>
          <w:rFonts w:ascii="Arial" w:hAnsi="Arial" w:cs="Arial"/>
          <w:b/>
          <w:i/>
          <w:color w:val="008000"/>
          <w:sz w:val="34"/>
          <w:szCs w:val="34"/>
          <w:lang w:val="de-DE"/>
        </w:rPr>
      </w:pPr>
      <w:r w:rsidRPr="00844091">
        <w:rPr>
          <w:rFonts w:ascii="Arial" w:hAnsi="Arial" w:cs="Arial"/>
          <w:b/>
          <w:i/>
          <w:color w:val="008000"/>
          <w:sz w:val="34"/>
          <w:szCs w:val="34"/>
          <w:lang w:val="de-DE"/>
        </w:rPr>
        <w:t>Braut- und Trauerfloristik</w:t>
      </w:r>
    </w:p>
    <w:p w:rsidR="00FC58E2" w:rsidRPr="00844091" w:rsidRDefault="00FC58E2" w:rsidP="00FC58E2">
      <w:pPr>
        <w:pStyle w:val="Kopfzeile"/>
        <w:rPr>
          <w:rFonts w:ascii="Arial" w:hAnsi="Arial" w:cs="Arial"/>
          <w:b/>
          <w:i/>
          <w:color w:val="008000"/>
          <w:sz w:val="34"/>
          <w:szCs w:val="34"/>
          <w:lang w:val="de-DE"/>
        </w:rPr>
      </w:pPr>
      <w:r w:rsidRPr="00844091">
        <w:rPr>
          <w:rFonts w:ascii="Arial" w:hAnsi="Arial" w:cs="Arial"/>
          <w:b/>
          <w:i/>
          <w:color w:val="008000"/>
          <w:sz w:val="34"/>
          <w:szCs w:val="34"/>
          <w:lang w:val="de-DE"/>
        </w:rPr>
        <w:t>Dekoration u. Geschenke</w:t>
      </w:r>
    </w:p>
    <w:p w:rsidR="00FC58E2" w:rsidRPr="00844091" w:rsidRDefault="00FC58E2" w:rsidP="00FC58E2">
      <w:pPr>
        <w:pStyle w:val="Kopfzeile"/>
        <w:rPr>
          <w:rFonts w:ascii="Arial" w:hAnsi="Arial" w:cs="Arial"/>
          <w:b/>
          <w:i/>
          <w:color w:val="008000"/>
          <w:sz w:val="34"/>
          <w:szCs w:val="34"/>
          <w:lang w:val="de-DE"/>
        </w:rPr>
      </w:pPr>
      <w:r w:rsidRPr="00844091">
        <w:rPr>
          <w:rFonts w:ascii="Arial" w:hAnsi="Arial" w:cs="Arial"/>
          <w:b/>
          <w:i/>
          <w:color w:val="008000"/>
          <w:sz w:val="34"/>
          <w:szCs w:val="34"/>
          <w:lang w:val="de-DE"/>
        </w:rPr>
        <w:t>Gartenbaubetrieb</w:t>
      </w:r>
    </w:p>
    <w:p w:rsidR="00FC58E2" w:rsidRPr="00844091" w:rsidRDefault="00FC58E2" w:rsidP="00FC58E2">
      <w:pPr>
        <w:pStyle w:val="Kopfzeile"/>
        <w:tabs>
          <w:tab w:val="left" w:pos="4050"/>
        </w:tabs>
        <w:rPr>
          <w:rFonts w:ascii="Arial" w:hAnsi="Arial" w:cs="Arial"/>
          <w:b/>
          <w:i/>
          <w:color w:val="008000"/>
          <w:sz w:val="34"/>
          <w:szCs w:val="34"/>
          <w:lang w:val="de-DE"/>
        </w:rPr>
      </w:pPr>
      <w:r w:rsidRPr="00844091">
        <w:rPr>
          <w:rFonts w:ascii="Arial" w:hAnsi="Arial" w:cs="Arial"/>
          <w:b/>
          <w:i/>
          <w:color w:val="008000"/>
          <w:sz w:val="34"/>
          <w:szCs w:val="34"/>
          <w:lang w:val="de-DE"/>
        </w:rPr>
        <w:t xml:space="preserve">Gemüseanbau         </w:t>
      </w:r>
      <w:r w:rsidRPr="00844091">
        <w:rPr>
          <w:rFonts w:ascii="Arial" w:hAnsi="Arial" w:cs="Arial"/>
          <w:b/>
          <w:i/>
          <w:color w:val="008000"/>
          <w:sz w:val="34"/>
          <w:szCs w:val="34"/>
          <w:lang w:val="de-DE"/>
        </w:rPr>
        <w:tab/>
      </w:r>
    </w:p>
    <w:p w:rsidR="00FC58E2" w:rsidRPr="009B3938" w:rsidRDefault="00FC58E2" w:rsidP="00054FBC">
      <w:pPr>
        <w:pStyle w:val="Kopfzeile"/>
        <w:tabs>
          <w:tab w:val="clear" w:pos="4536"/>
          <w:tab w:val="center" w:pos="4677"/>
        </w:tabs>
        <w:rPr>
          <w:rFonts w:ascii="Tahoma" w:hAnsi="Tahoma" w:cs="Tahoma"/>
          <w:noProof/>
          <w:sz w:val="22"/>
          <w:szCs w:val="22"/>
          <w:lang w:val="de-DE"/>
        </w:rPr>
      </w:pPr>
      <w:r w:rsidRPr="009B3938">
        <w:rPr>
          <w:rFonts w:ascii="Arial" w:hAnsi="Arial" w:cs="Arial"/>
          <w:b/>
          <w:i/>
          <w:color w:val="008000"/>
          <w:sz w:val="34"/>
          <w:szCs w:val="34"/>
          <w:lang w:val="de-DE"/>
        </w:rPr>
        <w:t xml:space="preserve">Dienstleistungen  </w:t>
      </w:r>
      <w:r w:rsidR="00260FDD" w:rsidRPr="009B3938">
        <w:rPr>
          <w:rFonts w:ascii="Arial" w:hAnsi="Arial" w:cs="Arial"/>
          <w:b/>
          <w:i/>
          <w:color w:val="008000"/>
          <w:sz w:val="34"/>
          <w:szCs w:val="34"/>
          <w:lang w:val="de-DE"/>
        </w:rPr>
        <w:t>u. Baumfällung</w:t>
      </w:r>
      <w:r w:rsidRPr="009B3938">
        <w:rPr>
          <w:rFonts w:ascii="Arial" w:hAnsi="Arial" w:cs="Arial"/>
          <w:b/>
          <w:i/>
          <w:color w:val="008000"/>
          <w:sz w:val="34"/>
          <w:szCs w:val="34"/>
          <w:lang w:val="de-DE"/>
        </w:rPr>
        <w:t xml:space="preserve">     </w:t>
      </w:r>
      <w:r w:rsidRPr="009B3938">
        <w:rPr>
          <w:rFonts w:ascii="Arial" w:hAnsi="Arial" w:cs="Arial"/>
          <w:b/>
          <w:i/>
          <w:color w:val="008000"/>
          <w:sz w:val="34"/>
          <w:szCs w:val="34"/>
          <w:lang w:val="de-DE"/>
        </w:rPr>
        <w:tab/>
        <w:t xml:space="preserve">                                                                                </w:t>
      </w:r>
    </w:p>
    <w:p w:rsidR="00FC58E2" w:rsidRPr="009B3938" w:rsidRDefault="00721290" w:rsidP="00FC58E2">
      <w:pPr>
        <w:pStyle w:val="Kopfzeile"/>
        <w:rPr>
          <w:rFonts w:ascii="Tahoma" w:hAnsi="Tahoma" w:cs="Tahoma"/>
          <w:sz w:val="16"/>
          <w:szCs w:val="16"/>
          <w:u w:val="single"/>
          <w:lang w:val="de-DE"/>
        </w:rPr>
      </w:pPr>
      <w:r>
        <w:rPr>
          <w:rFonts w:ascii="Tahoma" w:hAnsi="Tahoma" w:cs="Tahoma"/>
          <w:noProof/>
          <w:sz w:val="16"/>
          <w:szCs w:val="16"/>
          <w:u w:val="single"/>
          <w:lang w:val="de-DE" w:bidi="ar-SA"/>
        </w:rPr>
        <w:drawing>
          <wp:anchor distT="0" distB="0" distL="114300" distR="114300" simplePos="0" relativeHeight="251657728" behindDoc="1" locked="0" layoutInCell="1" allowOverlap="1">
            <wp:simplePos x="0" y="0"/>
            <wp:positionH relativeFrom="column">
              <wp:posOffset>3935095</wp:posOffset>
            </wp:positionH>
            <wp:positionV relativeFrom="paragraph">
              <wp:posOffset>-852170</wp:posOffset>
            </wp:positionV>
            <wp:extent cx="2073910" cy="1181100"/>
            <wp:effectExtent l="19050" t="0" r="2540" b="0"/>
            <wp:wrapNone/>
            <wp:docPr id="4" name="Bild 2" descr="Logo Diek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Diekmann"/>
                    <pic:cNvPicPr>
                      <a:picLocks noChangeAspect="1" noChangeArrowheads="1"/>
                    </pic:cNvPicPr>
                  </pic:nvPicPr>
                  <pic:blipFill>
                    <a:blip r:embed="rId4" cstate="print"/>
                    <a:srcRect/>
                    <a:stretch>
                      <a:fillRect/>
                    </a:stretch>
                  </pic:blipFill>
                  <pic:spPr bwMode="auto">
                    <a:xfrm>
                      <a:off x="0" y="0"/>
                      <a:ext cx="2073910" cy="1181100"/>
                    </a:xfrm>
                    <a:prstGeom prst="rect">
                      <a:avLst/>
                    </a:prstGeom>
                    <a:noFill/>
                    <a:ln w="9525">
                      <a:noFill/>
                      <a:miter lim="800000"/>
                      <a:headEnd/>
                      <a:tailEnd/>
                    </a:ln>
                  </pic:spPr>
                </pic:pic>
              </a:graphicData>
            </a:graphic>
          </wp:anchor>
        </w:drawing>
      </w:r>
      <w:r w:rsidR="00FC58E2" w:rsidRPr="009B3938">
        <w:rPr>
          <w:rFonts w:ascii="Tahoma" w:hAnsi="Tahoma" w:cs="Tahoma"/>
          <w:sz w:val="16"/>
          <w:szCs w:val="16"/>
          <w:u w:val="single"/>
          <w:lang w:val="de-DE"/>
        </w:rPr>
        <w:t xml:space="preserve">Gärtnerei Rainer Diekmann </w:t>
      </w:r>
      <w:r w:rsidR="00FC58E2">
        <w:rPr>
          <w:rFonts w:ascii="Tahoma" w:hAnsi="Tahoma" w:cs="Tahoma"/>
          <w:sz w:val="16"/>
          <w:szCs w:val="16"/>
          <w:u w:val="single"/>
        </w:rPr>
        <w:sym w:font="Wingdings" w:char="0077"/>
      </w:r>
      <w:r w:rsidR="00FC58E2" w:rsidRPr="009B3938">
        <w:rPr>
          <w:rFonts w:ascii="Tahoma" w:hAnsi="Tahoma" w:cs="Tahoma"/>
          <w:sz w:val="16"/>
          <w:szCs w:val="16"/>
          <w:u w:val="single"/>
          <w:lang w:val="de-DE"/>
        </w:rPr>
        <w:t xml:space="preserve"> Mittelstraße 63 </w:t>
      </w:r>
      <w:r w:rsidR="00FC58E2">
        <w:rPr>
          <w:rFonts w:ascii="Tahoma" w:hAnsi="Tahoma" w:cs="Tahoma"/>
          <w:sz w:val="16"/>
          <w:szCs w:val="16"/>
          <w:u w:val="single"/>
        </w:rPr>
        <w:sym w:font="Wingdings" w:char="0077"/>
      </w:r>
      <w:r w:rsidR="00FC58E2" w:rsidRPr="009B3938">
        <w:rPr>
          <w:rFonts w:ascii="Tahoma" w:hAnsi="Tahoma" w:cs="Tahoma"/>
          <w:sz w:val="16"/>
          <w:szCs w:val="16"/>
          <w:u w:val="single"/>
          <w:lang w:val="de-DE"/>
        </w:rPr>
        <w:t xml:space="preserve"> 32758 Detmold</w:t>
      </w:r>
    </w:p>
    <w:p w:rsidR="00FC58E2" w:rsidRPr="009B3938" w:rsidRDefault="00FC58E2">
      <w:pPr>
        <w:rPr>
          <w:lang w:val="de-DE"/>
        </w:rPr>
      </w:pPr>
    </w:p>
    <w:tbl>
      <w:tblPr>
        <w:tblW w:w="0" w:type="auto"/>
        <w:tblCellSpacing w:w="15" w:type="dxa"/>
        <w:shd w:val="clear" w:color="auto" w:fill="FFFFFF"/>
        <w:tblCellMar>
          <w:top w:w="15" w:type="dxa"/>
          <w:left w:w="15" w:type="dxa"/>
          <w:bottom w:w="15" w:type="dxa"/>
          <w:right w:w="15" w:type="dxa"/>
        </w:tblCellMar>
        <w:tblLook w:val="04A0"/>
      </w:tblPr>
      <w:tblGrid>
        <w:gridCol w:w="10556"/>
      </w:tblGrid>
      <w:tr w:rsidR="009B3938" w:rsidRPr="009B3938" w:rsidTr="009B3938">
        <w:trPr>
          <w:tblCellSpacing w:w="15" w:type="dxa"/>
        </w:trPr>
        <w:tc>
          <w:tcPr>
            <w:tcW w:w="0" w:type="auto"/>
            <w:shd w:val="clear" w:color="auto" w:fill="FFFFFF"/>
            <w:vAlign w:val="center"/>
            <w:hideMark/>
          </w:tcPr>
          <w:p w:rsidR="009B3938" w:rsidRPr="009B3938" w:rsidRDefault="009B3938" w:rsidP="009B3938">
            <w:pPr>
              <w:spacing w:after="0" w:line="240" w:lineRule="auto"/>
              <w:rPr>
                <w:rFonts w:ascii="Times New Roman" w:hAnsi="Times New Roman"/>
                <w:sz w:val="24"/>
                <w:szCs w:val="24"/>
                <w:lang w:val="de-DE" w:eastAsia="de-DE" w:bidi="ar-SA"/>
              </w:rPr>
            </w:pPr>
            <w:r w:rsidRPr="009B3938">
              <w:rPr>
                <w:rFonts w:ascii="Arial" w:hAnsi="Arial" w:cs="Arial"/>
                <w:b/>
                <w:bCs/>
                <w:color w:val="FF0000"/>
                <w:sz w:val="27"/>
                <w:szCs w:val="27"/>
                <w:lang w:val="de-DE" w:eastAsia="de-DE" w:bidi="ar-SA"/>
              </w:rPr>
              <w:t>Tomaten im eigenen Garten</w:t>
            </w:r>
            <w:r w:rsidRPr="009B3938">
              <w:rPr>
                <w:rFonts w:ascii="Times New Roman" w:hAnsi="Times New Roman"/>
                <w:sz w:val="24"/>
                <w:szCs w:val="24"/>
                <w:lang w:val="de-DE" w:eastAsia="de-DE" w:bidi="ar-SA"/>
              </w:rPr>
              <w:br/>
            </w:r>
            <w:r w:rsidRPr="009B3938">
              <w:rPr>
                <w:rFonts w:ascii="Times New Roman" w:hAnsi="Times New Roman"/>
                <w:sz w:val="24"/>
                <w:szCs w:val="24"/>
                <w:lang w:val="de-DE" w:eastAsia="de-DE" w:bidi="ar-SA"/>
              </w:rPr>
              <w:br/>
            </w:r>
            <w:r w:rsidRPr="009B3938">
              <w:rPr>
                <w:rFonts w:ascii="Arial" w:hAnsi="Arial" w:cs="Arial"/>
                <w:b/>
                <w:bCs/>
                <w:sz w:val="20"/>
                <w:szCs w:val="20"/>
                <w:u w:val="single"/>
                <w:lang w:val="de-DE" w:eastAsia="de-DE" w:bidi="ar-SA"/>
              </w:rPr>
              <w:t>Klima und Standort:</w:t>
            </w:r>
            <w:r w:rsidRPr="009B3938">
              <w:rPr>
                <w:rFonts w:ascii="Arial" w:hAnsi="Arial" w:cs="Arial"/>
                <w:sz w:val="20"/>
                <w:lang w:val="de-DE" w:eastAsia="de-DE" w:bidi="ar-SA"/>
              </w:rPr>
              <w:t> </w:t>
            </w:r>
            <w:r w:rsidRPr="009B3938">
              <w:rPr>
                <w:rFonts w:ascii="Arial" w:hAnsi="Arial" w:cs="Arial"/>
                <w:sz w:val="20"/>
                <w:szCs w:val="20"/>
                <w:lang w:val="de-DE" w:eastAsia="de-DE" w:bidi="ar-SA"/>
              </w:rPr>
              <w:t>Man gönnt Tomaten den wärmsten Standort im Garten, vorzugsweise Plätze vor Südwänden, wo Sonnenwärme zurückgestrahlt wird. Tomaten erfordern keine Fruchtfolge, meinen einige Gartenexperten. Andere meinen, dass Tomaten ruhig in die Fruchtfolge mit einbezogen werden können. Da Tomaten viel Sonne und meist auch Schutz vor Regen benötigen, ist die Einbeziehung in die Fruchtfolge aber bestimmt kein leichtes Unterfangen ...</w:t>
            </w:r>
          </w:p>
          <w:p w:rsidR="009B3938" w:rsidRPr="009B3938" w:rsidRDefault="009B3938" w:rsidP="009B3938">
            <w:pPr>
              <w:spacing w:before="100" w:beforeAutospacing="1" w:after="100" w:afterAutospacing="1" w:line="240" w:lineRule="auto"/>
              <w:rPr>
                <w:rFonts w:ascii="Times New Roman" w:hAnsi="Times New Roman"/>
                <w:sz w:val="24"/>
                <w:szCs w:val="24"/>
                <w:lang w:val="de-DE" w:eastAsia="de-DE" w:bidi="ar-SA"/>
              </w:rPr>
            </w:pPr>
            <w:proofErr w:type="spellStart"/>
            <w:r w:rsidRPr="009B3938">
              <w:rPr>
                <w:rFonts w:ascii="Arial" w:hAnsi="Arial" w:cs="Arial"/>
                <w:b/>
                <w:bCs/>
                <w:sz w:val="20"/>
                <w:szCs w:val="20"/>
                <w:u w:val="single"/>
                <w:lang w:val="de-DE" w:eastAsia="de-DE" w:bidi="ar-SA"/>
              </w:rPr>
              <w:t>Boden:</w:t>
            </w:r>
            <w:r w:rsidRPr="009B3938">
              <w:rPr>
                <w:rFonts w:ascii="Arial" w:hAnsi="Arial" w:cs="Arial"/>
                <w:sz w:val="20"/>
                <w:szCs w:val="20"/>
                <w:lang w:val="de-DE" w:eastAsia="de-DE" w:bidi="ar-SA"/>
              </w:rPr>
              <w:t>Tomaten</w:t>
            </w:r>
            <w:proofErr w:type="spellEnd"/>
            <w:r w:rsidRPr="009B3938">
              <w:rPr>
                <w:rFonts w:ascii="Arial" w:hAnsi="Arial" w:cs="Arial"/>
                <w:sz w:val="20"/>
                <w:szCs w:val="20"/>
                <w:lang w:val="de-DE" w:eastAsia="de-DE" w:bidi="ar-SA"/>
              </w:rPr>
              <w:t xml:space="preserve"> brauchen tiefgründigen, nährstoffreichen Humus und viel Feuchtigkeit. Es bietet sich deshalb an, schon im Herbst Mist oder Frischkompost einzuarbeiten. Gut vorbereitet wird der Boden aber auch durch</w:t>
            </w:r>
            <w:r w:rsidRPr="009B3938">
              <w:rPr>
                <w:rFonts w:ascii="Arial" w:hAnsi="Arial" w:cs="Arial"/>
                <w:sz w:val="20"/>
                <w:lang w:val="de-DE" w:eastAsia="de-DE" w:bidi="ar-SA"/>
              </w:rPr>
              <w:t> </w:t>
            </w:r>
            <w:hyperlink r:id="rId5" w:history="1">
              <w:r w:rsidRPr="009B3938">
                <w:rPr>
                  <w:rFonts w:ascii="Arial" w:hAnsi="Arial" w:cs="Arial"/>
                  <w:color w:val="0000FF"/>
                  <w:sz w:val="20"/>
                  <w:u w:val="single"/>
                  <w:lang w:val="de-DE" w:eastAsia="de-DE" w:bidi="ar-SA"/>
                </w:rPr>
                <w:t>Gründüngung</w:t>
              </w:r>
            </w:hyperlink>
            <w:r w:rsidRPr="009B3938">
              <w:rPr>
                <w:rFonts w:ascii="Arial" w:hAnsi="Arial" w:cs="Arial"/>
                <w:sz w:val="20"/>
                <w:szCs w:val="20"/>
                <w:lang w:val="de-DE" w:eastAsia="de-DE" w:bidi="ar-SA"/>
              </w:rPr>
              <w:t>. Tomaten bleiben gesund, wenn sie mit ihren eigenen Abfällen gedüngt werden. Allerdings nur mit gesunden Blättern, kranke gehören in den Hausmüll, da an ihnen oft Pilzsporen haften, die zu erneuter Infektion führen können. Auch andere Blätter, etwa der Brennnessel, tun den Tomaten gut und bewahren den Boden vor dem Austrocken.</w:t>
            </w:r>
          </w:p>
          <w:tbl>
            <w:tblPr>
              <w:tblW w:w="5820" w:type="dxa"/>
              <w:tblCellSpacing w:w="15" w:type="dxa"/>
              <w:tblCellMar>
                <w:top w:w="15" w:type="dxa"/>
                <w:left w:w="15" w:type="dxa"/>
                <w:bottom w:w="15" w:type="dxa"/>
                <w:right w:w="15" w:type="dxa"/>
              </w:tblCellMar>
              <w:tblLook w:val="04A0"/>
            </w:tblPr>
            <w:tblGrid>
              <w:gridCol w:w="5739"/>
              <w:gridCol w:w="81"/>
            </w:tblGrid>
            <w:tr w:rsidR="009B3938" w:rsidRPr="00844091">
              <w:trPr>
                <w:tblCellSpacing w:w="15" w:type="dxa"/>
              </w:trPr>
              <w:tc>
                <w:tcPr>
                  <w:tcW w:w="0" w:type="auto"/>
                  <w:vAlign w:val="center"/>
                  <w:hideMark/>
                </w:tcPr>
                <w:p w:rsidR="009B3938" w:rsidRPr="009B3938" w:rsidRDefault="009B3938" w:rsidP="009B3938">
                  <w:pPr>
                    <w:spacing w:after="0" w:line="240" w:lineRule="auto"/>
                    <w:rPr>
                      <w:rFonts w:ascii="Times New Roman" w:hAnsi="Times New Roman"/>
                      <w:sz w:val="24"/>
                      <w:szCs w:val="24"/>
                      <w:lang w:val="de-DE" w:eastAsia="de-DE" w:bidi="ar-SA"/>
                    </w:rPr>
                  </w:pPr>
                  <w:r w:rsidRPr="009B3938">
                    <w:rPr>
                      <w:rFonts w:ascii="Arial" w:hAnsi="Arial" w:cs="Arial"/>
                      <w:b/>
                      <w:bCs/>
                      <w:sz w:val="20"/>
                      <w:szCs w:val="20"/>
                      <w:u w:val="single"/>
                      <w:lang w:val="de-DE" w:eastAsia="de-DE" w:bidi="ar-SA"/>
                    </w:rPr>
                    <w:t>Säen und Pflanzen:</w:t>
                  </w:r>
                  <w:r w:rsidRPr="009B3938">
                    <w:rPr>
                      <w:rFonts w:ascii="Arial" w:hAnsi="Arial" w:cs="Arial"/>
                      <w:sz w:val="20"/>
                      <w:lang w:val="de-DE" w:eastAsia="de-DE" w:bidi="ar-SA"/>
                    </w:rPr>
                    <w:t> </w:t>
                  </w:r>
                  <w:r w:rsidRPr="009B3938">
                    <w:rPr>
                      <w:rFonts w:ascii="Arial" w:hAnsi="Arial" w:cs="Arial"/>
                      <w:sz w:val="20"/>
                      <w:szCs w:val="20"/>
                      <w:lang w:val="de-DE" w:eastAsia="de-DE" w:bidi="ar-SA"/>
                    </w:rPr>
                    <w:t xml:space="preserve">In der zweiten Märzhälfte in Anzuchtkästen bei Zimmertemperatur. Bei Verwendung von </w:t>
                  </w:r>
                  <w:proofErr w:type="spellStart"/>
                  <w:r w:rsidRPr="009B3938">
                    <w:rPr>
                      <w:rFonts w:ascii="Arial" w:hAnsi="Arial" w:cs="Arial"/>
                      <w:sz w:val="20"/>
                      <w:szCs w:val="20"/>
                      <w:lang w:val="de-DE" w:eastAsia="de-DE" w:bidi="ar-SA"/>
                    </w:rPr>
                    <w:t>ungebeiztem</w:t>
                  </w:r>
                  <w:proofErr w:type="spellEnd"/>
                  <w:r w:rsidRPr="009B3938">
                    <w:rPr>
                      <w:rFonts w:ascii="Arial" w:hAnsi="Arial" w:cs="Arial"/>
                      <w:sz w:val="20"/>
                      <w:szCs w:val="20"/>
                      <w:lang w:val="de-DE" w:eastAsia="de-DE" w:bidi="ar-SA"/>
                    </w:rPr>
                    <w:t xml:space="preserve"> Saatgut, sollten die Samen vor der Aussaat in einem Kaltwasserauszug von Knoblauch behandelt werden. Dieser Auszug verbessert die Keimfähigkeit und beugt Pilzkrankheiten wie z.B. der Krautfäule vor. Hergestellt wird der Auszug aus 100g klein geschnittenem Knoblauch auf 1 l Wasser. Der Knoblauch sollte nicht länger als 1 Stunde ziehen.</w:t>
                  </w:r>
                </w:p>
              </w:tc>
              <w:tc>
                <w:tcPr>
                  <w:tcW w:w="0" w:type="auto"/>
                  <w:vAlign w:val="center"/>
                  <w:hideMark/>
                </w:tcPr>
                <w:p w:rsidR="009B3938" w:rsidRPr="009B3938" w:rsidRDefault="009B3938" w:rsidP="009B3938">
                  <w:pPr>
                    <w:spacing w:after="0" w:line="240" w:lineRule="auto"/>
                    <w:rPr>
                      <w:rFonts w:ascii="Times New Roman" w:hAnsi="Times New Roman"/>
                      <w:sz w:val="24"/>
                      <w:szCs w:val="24"/>
                      <w:lang w:val="de-DE" w:eastAsia="de-DE" w:bidi="ar-SA"/>
                    </w:rPr>
                  </w:pPr>
                </w:p>
              </w:tc>
            </w:tr>
          </w:tbl>
          <w:p w:rsidR="009B3938" w:rsidRDefault="009B3938" w:rsidP="009B3938">
            <w:pPr>
              <w:spacing w:before="100" w:beforeAutospacing="1" w:after="100" w:afterAutospacing="1" w:line="240" w:lineRule="auto"/>
              <w:rPr>
                <w:rFonts w:ascii="Times New Roman" w:hAnsi="Times New Roman"/>
                <w:sz w:val="24"/>
                <w:szCs w:val="24"/>
                <w:lang w:val="de-DE" w:eastAsia="de-DE" w:bidi="ar-SA"/>
              </w:rPr>
            </w:pPr>
            <w:r w:rsidRPr="009B3938">
              <w:rPr>
                <w:rFonts w:ascii="Times New Roman" w:hAnsi="Times New Roman"/>
                <w:sz w:val="24"/>
                <w:szCs w:val="24"/>
                <w:lang w:val="de-DE" w:eastAsia="de-DE" w:bidi="ar-SA"/>
              </w:rPr>
              <w:br/>
            </w:r>
            <w:r w:rsidRPr="009B3938">
              <w:rPr>
                <w:rFonts w:ascii="Arial" w:hAnsi="Arial" w:cs="Arial"/>
                <w:sz w:val="20"/>
                <w:szCs w:val="20"/>
                <w:lang w:val="de-DE" w:eastAsia="de-DE" w:bidi="ar-SA"/>
              </w:rPr>
              <w:t xml:space="preserve">Die Samen gibt man in ein feines Gazesäckchen und hängt dieses für 15 Min. in den </w:t>
            </w:r>
            <w:proofErr w:type="spellStart"/>
            <w:r w:rsidRPr="009B3938">
              <w:rPr>
                <w:rFonts w:ascii="Arial" w:hAnsi="Arial" w:cs="Arial"/>
                <w:sz w:val="20"/>
                <w:szCs w:val="20"/>
                <w:lang w:val="de-DE" w:eastAsia="de-DE" w:bidi="ar-SA"/>
              </w:rPr>
              <w:t>Aufguß</w:t>
            </w:r>
            <w:proofErr w:type="spellEnd"/>
            <w:r w:rsidRPr="009B3938">
              <w:rPr>
                <w:rFonts w:ascii="Arial" w:hAnsi="Arial" w:cs="Arial"/>
                <w:sz w:val="20"/>
                <w:szCs w:val="20"/>
                <w:lang w:val="de-DE" w:eastAsia="de-DE" w:bidi="ar-SA"/>
              </w:rPr>
              <w:t xml:space="preserve">. Danach </w:t>
            </w:r>
            <w:proofErr w:type="spellStart"/>
            <w:r w:rsidRPr="009B3938">
              <w:rPr>
                <w:rFonts w:ascii="Arial" w:hAnsi="Arial" w:cs="Arial"/>
                <w:sz w:val="20"/>
                <w:szCs w:val="20"/>
                <w:lang w:val="de-DE" w:eastAsia="de-DE" w:bidi="ar-SA"/>
              </w:rPr>
              <w:t>läßt</w:t>
            </w:r>
            <w:proofErr w:type="spellEnd"/>
            <w:r w:rsidRPr="009B3938">
              <w:rPr>
                <w:rFonts w:ascii="Arial" w:hAnsi="Arial" w:cs="Arial"/>
                <w:sz w:val="20"/>
                <w:szCs w:val="20"/>
                <w:lang w:val="de-DE" w:eastAsia="de-DE" w:bidi="ar-SA"/>
              </w:rPr>
              <w:t xml:space="preserve"> man die Samen auf Zeitungspapier trocknen, vermeide dabei aber direkte Sonne. Spätestens nach einem Tag sollten die Samen dann ausgesät werden.</w:t>
            </w:r>
            <w:r w:rsidRPr="009B3938">
              <w:rPr>
                <w:rFonts w:ascii="Arial" w:hAnsi="Arial" w:cs="Arial"/>
                <w:sz w:val="20"/>
                <w:lang w:val="de-DE" w:eastAsia="de-DE" w:bidi="ar-SA"/>
              </w:rPr>
              <w:t> </w:t>
            </w:r>
            <w:r w:rsidR="00721290">
              <w:rPr>
                <w:rFonts w:ascii="Times New Roman" w:hAnsi="Times New Roman"/>
                <w:noProof/>
                <w:sz w:val="24"/>
                <w:szCs w:val="24"/>
                <w:lang w:val="de-DE" w:eastAsia="de-DE" w:bidi="ar-SA"/>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190625" cy="1438275"/>
                  <wp:effectExtent l="19050" t="0" r="9525" b="0"/>
                  <wp:wrapSquare wrapText="bothSides"/>
                  <wp:docPr id="3" name="Bild 3" descr="tom-c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cg01"/>
                          <pic:cNvPicPr>
                            <a:picLocks noChangeAspect="1" noChangeArrowheads="1"/>
                          </pic:cNvPicPr>
                        </pic:nvPicPr>
                        <pic:blipFill>
                          <a:blip r:embed="rId6" cstate="print"/>
                          <a:srcRect/>
                          <a:stretch>
                            <a:fillRect/>
                          </a:stretch>
                        </pic:blipFill>
                        <pic:spPr bwMode="auto">
                          <a:xfrm>
                            <a:off x="0" y="0"/>
                            <a:ext cx="1190625" cy="1438275"/>
                          </a:xfrm>
                          <a:prstGeom prst="rect">
                            <a:avLst/>
                          </a:prstGeom>
                          <a:noFill/>
                          <a:ln w="9525">
                            <a:noFill/>
                            <a:miter lim="800000"/>
                            <a:headEnd/>
                            <a:tailEnd/>
                          </a:ln>
                        </pic:spPr>
                      </pic:pic>
                    </a:graphicData>
                  </a:graphic>
                </wp:anchor>
              </w:drawing>
            </w:r>
            <w:r w:rsidRPr="009B3938">
              <w:rPr>
                <w:rFonts w:ascii="Arial" w:hAnsi="Arial" w:cs="Arial"/>
                <w:sz w:val="20"/>
                <w:szCs w:val="20"/>
                <w:lang w:val="de-DE" w:eastAsia="de-DE" w:bidi="ar-SA"/>
              </w:rPr>
              <w:br/>
              <w:t>Nach Entfaltung der ersten richtigen Blätter (nicht die Keimblätter) pikieren mit einem Abstand von 3 - 5 cm. Pikierte Jungpflanzen sollten rechtzeitig abgehärtet werden, z.B. im Frühbeet oder unter Folienschutz. Tomatensetzlinge müssen kräftig und gedrungen wachsen. Da Tomaten keinen Frost vertragen, sollte man sie nicht vor dem 20. Mai ins Freiland auspflanzen. Gepflanzt werden Tomaten mit einem Pflanzabstand von 50 - 60 cm. Die etwas schräg liegende Pflanze tief pflanzen, so bilden sich neue Wurzeln aus. Die Pflanzlöcher mit Kompostunterlage füllen. Als Kübel bieten sich große Töpfe von mind. 5 l Inhalt an.</w:t>
            </w:r>
            <w:r w:rsidRPr="009B3938">
              <w:rPr>
                <w:rFonts w:ascii="Arial" w:hAnsi="Arial" w:cs="Arial"/>
                <w:sz w:val="20"/>
                <w:lang w:val="de-DE" w:eastAsia="de-DE" w:bidi="ar-SA"/>
              </w:rPr>
              <w:t> </w:t>
            </w:r>
            <w:r w:rsidRPr="009B3938">
              <w:rPr>
                <w:rFonts w:ascii="Arial" w:hAnsi="Arial" w:cs="Arial"/>
                <w:sz w:val="20"/>
                <w:szCs w:val="20"/>
                <w:lang w:val="de-DE" w:eastAsia="de-DE" w:bidi="ar-SA"/>
              </w:rPr>
              <w:br/>
              <w:t>An die Wetterseite Stäbe setzen und die Pflanzen während der Wachstumsphase regelmäßig nachbinden.</w:t>
            </w:r>
            <w:r w:rsidRPr="009B3938">
              <w:rPr>
                <w:rFonts w:ascii="Arial" w:hAnsi="Arial" w:cs="Arial"/>
                <w:sz w:val="20"/>
                <w:lang w:val="de-DE" w:eastAsia="de-DE" w:bidi="ar-SA"/>
              </w:rPr>
              <w:t> </w:t>
            </w:r>
            <w:r w:rsidRPr="009B3938">
              <w:rPr>
                <w:rFonts w:ascii="Arial" w:hAnsi="Arial" w:cs="Arial"/>
                <w:sz w:val="20"/>
                <w:szCs w:val="20"/>
                <w:lang w:val="de-DE" w:eastAsia="de-DE" w:bidi="ar-SA"/>
              </w:rPr>
              <w:br/>
              <w:t>In den USA werden sogenannte "</w:t>
            </w:r>
            <w:proofErr w:type="spellStart"/>
            <w:r w:rsidRPr="009B3938">
              <w:rPr>
                <w:rFonts w:ascii="Arial" w:hAnsi="Arial" w:cs="Arial"/>
                <w:sz w:val="20"/>
                <w:szCs w:val="20"/>
                <w:lang w:val="de-DE" w:eastAsia="de-DE" w:bidi="ar-SA"/>
              </w:rPr>
              <w:t>tomato</w:t>
            </w:r>
            <w:proofErr w:type="spellEnd"/>
            <w:r w:rsidRPr="009B3938">
              <w:rPr>
                <w:rFonts w:ascii="Arial" w:hAnsi="Arial" w:cs="Arial"/>
                <w:sz w:val="20"/>
                <w:szCs w:val="20"/>
                <w:lang w:val="de-DE" w:eastAsia="de-DE" w:bidi="ar-SA"/>
              </w:rPr>
              <w:t xml:space="preserve"> </w:t>
            </w:r>
            <w:proofErr w:type="spellStart"/>
            <w:r w:rsidRPr="009B3938">
              <w:rPr>
                <w:rFonts w:ascii="Arial" w:hAnsi="Arial" w:cs="Arial"/>
                <w:sz w:val="20"/>
                <w:szCs w:val="20"/>
                <w:lang w:val="de-DE" w:eastAsia="de-DE" w:bidi="ar-SA"/>
              </w:rPr>
              <w:t>cages</w:t>
            </w:r>
            <w:proofErr w:type="spellEnd"/>
            <w:r w:rsidRPr="009B3938">
              <w:rPr>
                <w:rFonts w:ascii="Arial" w:hAnsi="Arial" w:cs="Arial"/>
                <w:sz w:val="20"/>
                <w:szCs w:val="20"/>
                <w:lang w:val="de-DE" w:eastAsia="de-DE" w:bidi="ar-SA"/>
              </w:rPr>
              <w:t>" angeboten (in Dt. habe ich sie bislang nicht gesehen). Sie bieten der Pflanze nach allen Seiten hin eine Stütze (s. rechtes Bild)</w:t>
            </w:r>
            <w:r w:rsidRPr="009B3938">
              <w:rPr>
                <w:rFonts w:ascii="Times New Roman" w:hAnsi="Times New Roman"/>
                <w:sz w:val="24"/>
                <w:szCs w:val="24"/>
                <w:lang w:val="de-DE" w:eastAsia="de-DE" w:bidi="ar-SA"/>
              </w:rPr>
              <w:t> </w:t>
            </w:r>
          </w:p>
          <w:p w:rsidR="009B3938" w:rsidRDefault="00721290" w:rsidP="009B3938">
            <w:pPr>
              <w:spacing w:before="100" w:beforeAutospacing="1" w:after="100" w:afterAutospacing="1" w:line="240" w:lineRule="auto"/>
              <w:rPr>
                <w:rFonts w:ascii="Times New Roman" w:hAnsi="Times New Roman"/>
                <w:sz w:val="24"/>
                <w:szCs w:val="24"/>
                <w:lang w:val="de-DE" w:eastAsia="de-DE" w:bidi="ar-SA"/>
              </w:rPr>
            </w:pPr>
            <w:r>
              <w:rPr>
                <w:rFonts w:ascii="Times New Roman" w:hAnsi="Times New Roman"/>
                <w:noProof/>
                <w:sz w:val="24"/>
                <w:szCs w:val="24"/>
                <w:lang w:val="de-DE" w:eastAsia="de-DE" w:bidi="ar-SA"/>
              </w:rPr>
              <w:drawing>
                <wp:anchor distT="28575" distB="28575" distL="76200" distR="76200" simplePos="0" relativeHeight="251659264" behindDoc="0" locked="0" layoutInCell="1" allowOverlap="0">
                  <wp:simplePos x="0" y="0"/>
                  <wp:positionH relativeFrom="column">
                    <wp:posOffset>203835</wp:posOffset>
                  </wp:positionH>
                  <wp:positionV relativeFrom="line">
                    <wp:posOffset>149225</wp:posOffset>
                  </wp:positionV>
                  <wp:extent cx="1866900" cy="1323975"/>
                  <wp:effectExtent l="19050" t="0" r="0" b="0"/>
                  <wp:wrapSquare wrapText="bothSides"/>
                  <wp:docPr id="5" name="Bild 5" descr="Gru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uene"/>
                          <pic:cNvPicPr>
                            <a:picLocks noChangeAspect="1" noChangeArrowheads="1"/>
                          </pic:cNvPicPr>
                        </pic:nvPicPr>
                        <pic:blipFill>
                          <a:blip r:embed="rId7" cstate="print"/>
                          <a:srcRect/>
                          <a:stretch>
                            <a:fillRect/>
                          </a:stretch>
                        </pic:blipFill>
                        <pic:spPr bwMode="auto">
                          <a:xfrm>
                            <a:off x="0" y="0"/>
                            <a:ext cx="1866900" cy="1323975"/>
                          </a:xfrm>
                          <a:prstGeom prst="rect">
                            <a:avLst/>
                          </a:prstGeom>
                          <a:noFill/>
                          <a:ln w="9525">
                            <a:noFill/>
                            <a:miter lim="800000"/>
                            <a:headEnd/>
                            <a:tailEnd/>
                          </a:ln>
                        </pic:spPr>
                      </pic:pic>
                    </a:graphicData>
                  </a:graphic>
                </wp:anchor>
              </w:drawing>
            </w:r>
          </w:p>
          <w:p w:rsidR="009B3938" w:rsidRDefault="009B3938" w:rsidP="009B3938">
            <w:pPr>
              <w:spacing w:before="100" w:beforeAutospacing="1" w:after="100" w:afterAutospacing="1" w:line="240" w:lineRule="auto"/>
              <w:rPr>
                <w:rFonts w:ascii="Times New Roman" w:hAnsi="Times New Roman"/>
                <w:sz w:val="24"/>
                <w:szCs w:val="24"/>
                <w:lang w:val="de-DE" w:eastAsia="de-DE" w:bidi="ar-SA"/>
              </w:rPr>
            </w:pPr>
          </w:p>
          <w:p w:rsidR="009B3938" w:rsidRDefault="009B3938" w:rsidP="009B3938">
            <w:pPr>
              <w:spacing w:before="100" w:beforeAutospacing="1" w:after="100" w:afterAutospacing="1" w:line="240" w:lineRule="auto"/>
              <w:rPr>
                <w:rFonts w:ascii="Times New Roman" w:hAnsi="Times New Roman"/>
                <w:sz w:val="24"/>
                <w:szCs w:val="24"/>
                <w:lang w:val="de-DE" w:eastAsia="de-DE" w:bidi="ar-SA"/>
              </w:rPr>
            </w:pPr>
          </w:p>
          <w:p w:rsidR="009B3938" w:rsidRDefault="009B3938" w:rsidP="009B3938">
            <w:pPr>
              <w:spacing w:before="100" w:beforeAutospacing="1" w:after="100" w:afterAutospacing="1" w:line="240" w:lineRule="auto"/>
              <w:rPr>
                <w:rFonts w:ascii="Times New Roman" w:hAnsi="Times New Roman"/>
                <w:sz w:val="24"/>
                <w:szCs w:val="24"/>
                <w:lang w:val="de-DE" w:eastAsia="de-DE" w:bidi="ar-SA"/>
              </w:rPr>
            </w:pPr>
          </w:p>
          <w:p w:rsidR="009B3938" w:rsidRDefault="009B3938" w:rsidP="009B3938">
            <w:pPr>
              <w:spacing w:before="100" w:beforeAutospacing="1" w:after="100" w:afterAutospacing="1" w:line="240" w:lineRule="auto"/>
              <w:rPr>
                <w:rFonts w:ascii="Times New Roman" w:hAnsi="Times New Roman"/>
                <w:sz w:val="24"/>
                <w:szCs w:val="24"/>
                <w:lang w:val="de-DE" w:eastAsia="de-DE" w:bidi="ar-SA"/>
              </w:rPr>
            </w:pPr>
          </w:p>
          <w:p w:rsidR="009B3938" w:rsidRDefault="009B3938" w:rsidP="009B3938">
            <w:pPr>
              <w:spacing w:before="100" w:beforeAutospacing="1" w:after="100" w:afterAutospacing="1" w:line="240" w:lineRule="auto"/>
              <w:rPr>
                <w:rFonts w:ascii="Times New Roman" w:hAnsi="Times New Roman"/>
                <w:sz w:val="24"/>
                <w:szCs w:val="24"/>
                <w:lang w:val="de-DE" w:eastAsia="de-DE" w:bidi="ar-SA"/>
              </w:rPr>
            </w:pPr>
          </w:p>
          <w:p w:rsidR="009B3938" w:rsidRDefault="009B3938" w:rsidP="009B3938">
            <w:pPr>
              <w:spacing w:before="100" w:beforeAutospacing="1" w:after="100" w:afterAutospacing="1" w:line="240" w:lineRule="auto"/>
              <w:rPr>
                <w:rFonts w:ascii="Times New Roman" w:hAnsi="Times New Roman"/>
                <w:sz w:val="24"/>
                <w:szCs w:val="24"/>
                <w:lang w:val="de-DE" w:eastAsia="de-DE" w:bidi="ar-SA"/>
              </w:rPr>
            </w:pPr>
          </w:p>
          <w:p w:rsidR="009B3938" w:rsidRDefault="009B3938" w:rsidP="009B3938">
            <w:pPr>
              <w:spacing w:before="100" w:beforeAutospacing="1" w:after="100" w:afterAutospacing="1" w:line="240" w:lineRule="auto"/>
              <w:rPr>
                <w:rFonts w:ascii="Times New Roman" w:hAnsi="Times New Roman"/>
                <w:sz w:val="24"/>
                <w:szCs w:val="24"/>
                <w:lang w:val="de-DE" w:eastAsia="de-DE" w:bidi="ar-SA"/>
              </w:rPr>
            </w:pPr>
          </w:p>
          <w:p w:rsidR="009B3938" w:rsidRPr="009B3938" w:rsidRDefault="009B3938" w:rsidP="009B3938">
            <w:pPr>
              <w:spacing w:before="100" w:beforeAutospacing="1" w:after="100" w:afterAutospacing="1" w:line="240" w:lineRule="auto"/>
              <w:rPr>
                <w:rFonts w:ascii="Times New Roman" w:hAnsi="Times New Roman"/>
                <w:sz w:val="24"/>
                <w:szCs w:val="24"/>
                <w:lang w:val="de-DE" w:eastAsia="de-DE" w:bidi="ar-SA"/>
              </w:rPr>
            </w:pPr>
            <w:r w:rsidRPr="009B3938">
              <w:rPr>
                <w:rFonts w:ascii="Times New Roman" w:hAnsi="Times New Roman"/>
                <w:sz w:val="24"/>
                <w:szCs w:val="24"/>
                <w:lang w:val="de-DE" w:eastAsia="de-DE" w:bidi="ar-SA"/>
              </w:rPr>
              <w:br/>
            </w:r>
            <w:r w:rsidRPr="009B3938">
              <w:rPr>
                <w:rFonts w:ascii="Arial" w:hAnsi="Arial" w:cs="Arial"/>
                <w:b/>
                <w:bCs/>
                <w:sz w:val="20"/>
                <w:szCs w:val="20"/>
                <w:u w:val="single"/>
                <w:lang w:val="de-DE" w:eastAsia="de-DE" w:bidi="ar-SA"/>
              </w:rPr>
              <w:t>Pflege und Düngung:</w:t>
            </w:r>
            <w:r w:rsidRPr="009B3938">
              <w:rPr>
                <w:rFonts w:ascii="Arial" w:hAnsi="Arial" w:cs="Arial"/>
                <w:b/>
                <w:bCs/>
                <w:sz w:val="20"/>
                <w:lang w:val="de-DE" w:eastAsia="de-DE" w:bidi="ar-SA"/>
              </w:rPr>
              <w:t> </w:t>
            </w:r>
            <w:r w:rsidRPr="009B3938">
              <w:rPr>
                <w:rFonts w:ascii="Arial" w:hAnsi="Arial" w:cs="Arial"/>
                <w:sz w:val="20"/>
                <w:szCs w:val="20"/>
                <w:lang w:val="de-DE" w:eastAsia="de-DE" w:bidi="ar-SA"/>
              </w:rPr>
              <w:t>Nach Möglichkeit die Pflanzen vor Regen schützen. Auch beim Gießen in die Gießmulde füllen. Der hohe Phosphor- und Stickstoffbedarf kann durch guten Kompost voll gedeckt werden. Die im Herbst absterbenden Pflanzen sollte man zerkleinern und mit anderen Zutaten kompostieren. Mit diesem Kompost wird der mehrjährige Tomatenstandort wieder gedüngt. Beim Anbau unter Glas oder Folie für gute Belüftung sorgen.</w:t>
            </w:r>
            <w:r w:rsidRPr="009B3938">
              <w:rPr>
                <w:rFonts w:ascii="Arial" w:hAnsi="Arial" w:cs="Arial"/>
                <w:sz w:val="20"/>
                <w:lang w:val="de-DE" w:eastAsia="de-DE" w:bidi="ar-SA"/>
              </w:rPr>
              <w:t> </w:t>
            </w:r>
            <w:r w:rsidRPr="009B3938">
              <w:rPr>
                <w:rFonts w:ascii="Arial" w:hAnsi="Arial" w:cs="Arial"/>
                <w:b/>
                <w:bCs/>
                <w:sz w:val="20"/>
                <w:szCs w:val="20"/>
                <w:lang w:val="de-DE" w:eastAsia="de-DE" w:bidi="ar-SA"/>
              </w:rPr>
              <w:t>Besonders günstig für Tomaten sind kalireiche Beinwellblätter und die kleingeschnittenen Geiztriebe als Bodendecke rund um die Pflanzen</w:t>
            </w:r>
            <w:r w:rsidRPr="009B3938">
              <w:rPr>
                <w:rFonts w:ascii="Arial" w:hAnsi="Arial" w:cs="Arial"/>
                <w:b/>
                <w:bCs/>
                <w:sz w:val="20"/>
                <w:lang w:val="de-DE" w:eastAsia="de-DE" w:bidi="ar-SA"/>
              </w:rPr>
              <w:t> </w:t>
            </w:r>
            <w:r w:rsidRPr="009B3938">
              <w:rPr>
                <w:rFonts w:ascii="Arial" w:hAnsi="Arial" w:cs="Arial"/>
                <w:sz w:val="20"/>
                <w:szCs w:val="20"/>
                <w:lang w:val="de-DE" w:eastAsia="de-DE" w:bidi="ar-SA"/>
              </w:rPr>
              <w:t>(</w:t>
            </w:r>
            <w:proofErr w:type="spellStart"/>
            <w:r w:rsidR="00C45179">
              <w:fldChar w:fldCharType="begin"/>
            </w:r>
            <w:r w:rsidR="00C45179" w:rsidRPr="00844091">
              <w:rPr>
                <w:lang w:val="de-DE"/>
              </w:rPr>
              <w:instrText>HYPERLINK "http://www.kuechengarten.de/Mulch.htm"</w:instrText>
            </w:r>
            <w:r w:rsidR="00C45179">
              <w:fldChar w:fldCharType="separate"/>
            </w:r>
            <w:r w:rsidRPr="009B3938">
              <w:rPr>
                <w:rFonts w:ascii="Arial" w:hAnsi="Arial" w:cs="Arial"/>
                <w:color w:val="0000FF"/>
                <w:sz w:val="20"/>
                <w:u w:val="single"/>
                <w:lang w:val="de-DE" w:eastAsia="de-DE" w:bidi="ar-SA"/>
              </w:rPr>
              <w:t>Mulchschicht</w:t>
            </w:r>
            <w:proofErr w:type="spellEnd"/>
            <w:r w:rsidR="00C45179">
              <w:fldChar w:fldCharType="end"/>
            </w:r>
            <w:r w:rsidRPr="009B3938">
              <w:rPr>
                <w:rFonts w:ascii="Arial" w:hAnsi="Arial" w:cs="Arial"/>
                <w:sz w:val="20"/>
                <w:szCs w:val="20"/>
                <w:lang w:val="de-DE" w:eastAsia="de-DE" w:bidi="ar-SA"/>
              </w:rPr>
              <w:t>). Dem Gießwasser kann aber auch hin und wieder Blut-, Horn- und Knochenmehl hinzugefügt werden. Prächtig gedeihen Tomaten auch, wenn sie regelmäßig mit</w:t>
            </w:r>
            <w:r w:rsidRPr="009B3938">
              <w:rPr>
                <w:rFonts w:ascii="Arial" w:hAnsi="Arial" w:cs="Arial"/>
                <w:sz w:val="20"/>
                <w:lang w:val="de-DE" w:eastAsia="de-DE" w:bidi="ar-SA"/>
              </w:rPr>
              <w:t> </w:t>
            </w:r>
            <w:hyperlink r:id="rId8" w:history="1">
              <w:r w:rsidRPr="009B3938">
                <w:rPr>
                  <w:rFonts w:ascii="Arial" w:hAnsi="Arial" w:cs="Arial"/>
                  <w:color w:val="0000FF"/>
                  <w:sz w:val="20"/>
                  <w:u w:val="single"/>
                  <w:lang w:val="de-DE" w:eastAsia="de-DE" w:bidi="ar-SA"/>
                </w:rPr>
                <w:t>Beinwelljauche</w:t>
              </w:r>
            </w:hyperlink>
            <w:r w:rsidRPr="009B3938">
              <w:rPr>
                <w:rFonts w:ascii="Arial" w:hAnsi="Arial" w:cs="Arial"/>
                <w:sz w:val="20"/>
                <w:lang w:val="de-DE" w:eastAsia="de-DE" w:bidi="ar-SA"/>
              </w:rPr>
              <w:t> </w:t>
            </w:r>
            <w:r w:rsidRPr="009B3938">
              <w:rPr>
                <w:rFonts w:ascii="Arial" w:hAnsi="Arial" w:cs="Arial"/>
                <w:sz w:val="20"/>
                <w:szCs w:val="20"/>
                <w:lang w:val="de-DE" w:eastAsia="de-DE" w:bidi="ar-SA"/>
              </w:rPr>
              <w:t>gedüngt werden.</w:t>
            </w:r>
          </w:p>
          <w:p w:rsidR="009B3938" w:rsidRPr="009B3938" w:rsidRDefault="009B3938" w:rsidP="009B3938">
            <w:pPr>
              <w:spacing w:before="100" w:beforeAutospacing="1" w:after="100" w:afterAutospacing="1" w:line="240" w:lineRule="auto"/>
              <w:rPr>
                <w:rFonts w:ascii="Times New Roman" w:hAnsi="Times New Roman"/>
                <w:sz w:val="24"/>
                <w:szCs w:val="24"/>
                <w:lang w:val="de-DE" w:eastAsia="de-DE" w:bidi="ar-SA"/>
              </w:rPr>
            </w:pPr>
            <w:r w:rsidRPr="009B3938">
              <w:rPr>
                <w:rFonts w:ascii="Arial" w:hAnsi="Arial" w:cs="Arial"/>
                <w:sz w:val="20"/>
                <w:szCs w:val="20"/>
                <w:lang w:val="de-DE" w:eastAsia="de-DE" w:bidi="ar-SA"/>
              </w:rPr>
              <w:t>Vorbeugend gegen Pilzkrankheiten kann</w:t>
            </w:r>
            <w:r w:rsidRPr="009B3938">
              <w:rPr>
                <w:rFonts w:ascii="Arial" w:hAnsi="Arial" w:cs="Arial"/>
                <w:sz w:val="20"/>
                <w:lang w:val="de-DE" w:eastAsia="de-DE" w:bidi="ar-SA"/>
              </w:rPr>
              <w:t> </w:t>
            </w:r>
            <w:hyperlink r:id="rId9" w:history="1">
              <w:r w:rsidRPr="009B3938">
                <w:rPr>
                  <w:rFonts w:ascii="Arial" w:hAnsi="Arial" w:cs="Arial"/>
                  <w:color w:val="0000FF"/>
                  <w:sz w:val="20"/>
                  <w:u w:val="single"/>
                  <w:lang w:val="de-DE" w:eastAsia="de-DE" w:bidi="ar-SA"/>
                </w:rPr>
                <w:t>Schachtelhalmbrühe</w:t>
              </w:r>
            </w:hyperlink>
            <w:r w:rsidRPr="009B3938">
              <w:rPr>
                <w:rFonts w:ascii="Arial" w:hAnsi="Arial" w:cs="Arial"/>
                <w:sz w:val="20"/>
                <w:lang w:val="de-DE" w:eastAsia="de-DE" w:bidi="ar-SA"/>
              </w:rPr>
              <w:t> </w:t>
            </w:r>
            <w:r w:rsidRPr="009B3938">
              <w:rPr>
                <w:rFonts w:ascii="Arial" w:hAnsi="Arial" w:cs="Arial"/>
                <w:sz w:val="20"/>
                <w:szCs w:val="20"/>
                <w:lang w:val="de-DE" w:eastAsia="de-DE" w:bidi="ar-SA"/>
              </w:rPr>
              <w:t xml:space="preserve">gespritzt werden. In dem Buch "Der Biogarten" findet man auch den </w:t>
            </w:r>
            <w:proofErr w:type="spellStart"/>
            <w:r w:rsidRPr="009B3938">
              <w:rPr>
                <w:rFonts w:ascii="Arial" w:hAnsi="Arial" w:cs="Arial"/>
                <w:sz w:val="20"/>
                <w:szCs w:val="20"/>
                <w:lang w:val="de-DE" w:eastAsia="de-DE" w:bidi="ar-SA"/>
              </w:rPr>
              <w:t>Tip</w:t>
            </w:r>
            <w:proofErr w:type="spellEnd"/>
            <w:r w:rsidRPr="009B3938">
              <w:rPr>
                <w:rFonts w:ascii="Arial" w:hAnsi="Arial" w:cs="Arial"/>
                <w:sz w:val="20"/>
                <w:szCs w:val="20"/>
                <w:lang w:val="de-DE" w:eastAsia="de-DE" w:bidi="ar-SA"/>
              </w:rPr>
              <w:t>, die Tomaten vorbeugend mit verdünnter Magermilch zu spritzen; Dies habe ich allerdings noch nicht ausprobiert.</w:t>
            </w:r>
          </w:p>
          <w:p w:rsidR="009B3938" w:rsidRPr="009B3938" w:rsidRDefault="009B3938" w:rsidP="009B3938">
            <w:pPr>
              <w:spacing w:before="100" w:beforeAutospacing="1" w:after="100" w:afterAutospacing="1" w:line="240" w:lineRule="auto"/>
              <w:rPr>
                <w:rFonts w:ascii="Times New Roman" w:hAnsi="Times New Roman"/>
                <w:sz w:val="24"/>
                <w:szCs w:val="24"/>
                <w:lang w:val="de-DE" w:eastAsia="de-DE" w:bidi="ar-SA"/>
              </w:rPr>
            </w:pPr>
            <w:r w:rsidRPr="009B3938">
              <w:rPr>
                <w:rFonts w:ascii="Arial" w:hAnsi="Arial" w:cs="Arial"/>
                <w:sz w:val="20"/>
                <w:szCs w:val="20"/>
                <w:lang w:val="de-DE" w:eastAsia="de-DE" w:bidi="ar-SA"/>
              </w:rPr>
              <w:t xml:space="preserve">Tomaten sind Selbstbestäuber, deshalb Pflanzen, die nicht im Freien stehen, während der Blüte ab und an leicht rütteln. Nach dem 5. - 6. Fruchtstand evtl. die Pflanze </w:t>
            </w:r>
            <w:proofErr w:type="spellStart"/>
            <w:r w:rsidRPr="009B3938">
              <w:rPr>
                <w:rFonts w:ascii="Arial" w:hAnsi="Arial" w:cs="Arial"/>
                <w:sz w:val="20"/>
                <w:szCs w:val="20"/>
                <w:lang w:val="de-DE" w:eastAsia="de-DE" w:bidi="ar-SA"/>
              </w:rPr>
              <w:t>entspitzen</w:t>
            </w:r>
            <w:proofErr w:type="spellEnd"/>
            <w:r w:rsidRPr="009B3938">
              <w:rPr>
                <w:rFonts w:ascii="Arial" w:hAnsi="Arial" w:cs="Arial"/>
                <w:sz w:val="20"/>
                <w:szCs w:val="20"/>
                <w:lang w:val="de-DE" w:eastAsia="de-DE" w:bidi="ar-SA"/>
              </w:rPr>
              <w:t xml:space="preserve"> (d.h. oben kappen). Das gilt hauptsächlich für Tomatensorten mit großen Früchten. Einige Sorten wie Golden </w:t>
            </w:r>
            <w:proofErr w:type="spellStart"/>
            <w:r w:rsidRPr="009B3938">
              <w:rPr>
                <w:rFonts w:ascii="Arial" w:hAnsi="Arial" w:cs="Arial"/>
                <w:sz w:val="20"/>
                <w:szCs w:val="20"/>
                <w:lang w:val="de-DE" w:eastAsia="de-DE" w:bidi="ar-SA"/>
              </w:rPr>
              <w:t>Currant</w:t>
            </w:r>
            <w:proofErr w:type="spellEnd"/>
            <w:r w:rsidRPr="009B3938">
              <w:rPr>
                <w:rFonts w:ascii="Arial" w:hAnsi="Arial" w:cs="Arial"/>
                <w:sz w:val="20"/>
                <w:szCs w:val="20"/>
                <w:lang w:val="de-DE" w:eastAsia="de-DE" w:bidi="ar-SA"/>
              </w:rPr>
              <w:t xml:space="preserve"> oder auch viele Kirschtomaten werden auf keinen Fall </w:t>
            </w:r>
            <w:proofErr w:type="spellStart"/>
            <w:r w:rsidRPr="009B3938">
              <w:rPr>
                <w:rFonts w:ascii="Arial" w:hAnsi="Arial" w:cs="Arial"/>
                <w:sz w:val="20"/>
                <w:szCs w:val="20"/>
                <w:lang w:val="de-DE" w:eastAsia="de-DE" w:bidi="ar-SA"/>
              </w:rPr>
              <w:t>entspitzt</w:t>
            </w:r>
            <w:proofErr w:type="spellEnd"/>
            <w:r w:rsidRPr="009B3938">
              <w:rPr>
                <w:rFonts w:ascii="Arial" w:hAnsi="Arial" w:cs="Arial"/>
                <w:sz w:val="20"/>
                <w:szCs w:val="20"/>
                <w:lang w:val="de-DE" w:eastAsia="de-DE" w:bidi="ar-SA"/>
              </w:rPr>
              <w:t>.</w:t>
            </w:r>
            <w:r w:rsidRPr="009B3938">
              <w:rPr>
                <w:rFonts w:ascii="Arial" w:hAnsi="Arial" w:cs="Arial"/>
                <w:sz w:val="20"/>
                <w:lang w:val="de-DE" w:eastAsia="de-DE" w:bidi="ar-SA"/>
              </w:rPr>
              <w:t> </w:t>
            </w:r>
            <w:r w:rsidRPr="009B3938">
              <w:rPr>
                <w:rFonts w:ascii="Arial" w:hAnsi="Arial" w:cs="Arial"/>
                <w:sz w:val="20"/>
                <w:szCs w:val="20"/>
                <w:lang w:val="de-DE" w:eastAsia="de-DE" w:bidi="ar-SA"/>
              </w:rPr>
              <w:br/>
            </w:r>
            <w:r w:rsidRPr="009B3938">
              <w:rPr>
                <w:rFonts w:ascii="Arial" w:hAnsi="Arial" w:cs="Arial"/>
                <w:sz w:val="20"/>
                <w:szCs w:val="20"/>
                <w:lang w:val="de-DE" w:eastAsia="de-DE" w:bidi="ar-SA"/>
              </w:rPr>
              <w:br/>
              <w:t xml:space="preserve">Die Früchte sollen im Laubschatten reifen, Sonne brauchen die Blätter. Daher nur die bodennahen </w:t>
            </w:r>
            <w:proofErr w:type="spellStart"/>
            <w:r w:rsidRPr="009B3938">
              <w:rPr>
                <w:rFonts w:ascii="Arial" w:hAnsi="Arial" w:cs="Arial"/>
                <w:sz w:val="20"/>
                <w:szCs w:val="20"/>
                <w:lang w:val="de-DE" w:eastAsia="de-DE" w:bidi="ar-SA"/>
              </w:rPr>
              <w:t>pilz</w:t>
            </w:r>
            <w:proofErr w:type="spellEnd"/>
            <w:r w:rsidRPr="009B3938">
              <w:rPr>
                <w:rFonts w:ascii="Arial" w:hAnsi="Arial" w:cs="Arial"/>
                <w:sz w:val="20"/>
                <w:szCs w:val="20"/>
                <w:lang w:val="de-DE" w:eastAsia="de-DE" w:bidi="ar-SA"/>
              </w:rPr>
              <w:t>- und fäulnisgefährdeten Blätter entfernen.</w:t>
            </w:r>
          </w:p>
          <w:p w:rsidR="009B3938" w:rsidRPr="009B3938" w:rsidRDefault="009B3938" w:rsidP="009B3938">
            <w:pPr>
              <w:spacing w:before="100" w:beforeAutospacing="1" w:after="100" w:afterAutospacing="1" w:line="240" w:lineRule="auto"/>
              <w:rPr>
                <w:rFonts w:ascii="Times New Roman" w:hAnsi="Times New Roman"/>
                <w:sz w:val="24"/>
                <w:szCs w:val="24"/>
                <w:lang w:val="de-DE" w:eastAsia="de-DE" w:bidi="ar-SA"/>
              </w:rPr>
            </w:pPr>
            <w:r w:rsidRPr="009B3938">
              <w:rPr>
                <w:rFonts w:ascii="Arial" w:hAnsi="Arial" w:cs="Arial"/>
                <w:sz w:val="20"/>
                <w:szCs w:val="20"/>
                <w:lang w:val="de-DE" w:eastAsia="de-DE" w:bidi="ar-SA"/>
              </w:rPr>
              <w:t>Tomatensamen können aus reifen Früchten (keine</w:t>
            </w:r>
            <w:r w:rsidRPr="009B3938">
              <w:rPr>
                <w:rFonts w:ascii="Arial" w:hAnsi="Arial" w:cs="Arial"/>
                <w:sz w:val="20"/>
                <w:lang w:val="de-DE" w:eastAsia="de-DE" w:bidi="ar-SA"/>
              </w:rPr>
              <w:t> </w:t>
            </w:r>
            <w:hyperlink r:id="rId10" w:history="1">
              <w:r w:rsidRPr="009B3938">
                <w:rPr>
                  <w:rFonts w:ascii="Arial" w:hAnsi="Arial" w:cs="Arial"/>
                  <w:color w:val="0000FF"/>
                  <w:sz w:val="20"/>
                  <w:u w:val="single"/>
                  <w:lang w:val="de-DE" w:eastAsia="de-DE" w:bidi="ar-SA"/>
                </w:rPr>
                <w:t>F</w:t>
              </w:r>
              <w:r w:rsidRPr="009B3938">
                <w:rPr>
                  <w:rFonts w:ascii="Arial" w:hAnsi="Arial" w:cs="Arial"/>
                  <w:color w:val="0000FF"/>
                  <w:sz w:val="20"/>
                  <w:u w:val="single"/>
                  <w:vertAlign w:val="subscript"/>
                  <w:lang w:val="de-DE" w:eastAsia="de-DE" w:bidi="ar-SA"/>
                </w:rPr>
                <w:t>1</w:t>
              </w:r>
              <w:r w:rsidRPr="009B3938">
                <w:rPr>
                  <w:rFonts w:ascii="Arial" w:hAnsi="Arial" w:cs="Arial"/>
                  <w:color w:val="0000FF"/>
                  <w:sz w:val="20"/>
                  <w:u w:val="single"/>
                  <w:lang w:val="de-DE" w:eastAsia="de-DE" w:bidi="ar-SA"/>
                </w:rPr>
                <w:t>-Hybriden</w:t>
              </w:r>
            </w:hyperlink>
            <w:r w:rsidRPr="009B3938">
              <w:rPr>
                <w:rFonts w:ascii="Arial" w:hAnsi="Arial" w:cs="Arial"/>
                <w:sz w:val="20"/>
                <w:szCs w:val="20"/>
                <w:lang w:val="de-DE" w:eastAsia="de-DE" w:bidi="ar-SA"/>
              </w:rPr>
              <w:t>!!) herausgelöst werden. Dazu werden die Samen unter Wasser abgespült und dann getrocknet (siehe auch</w:t>
            </w:r>
            <w:r w:rsidRPr="009B3938">
              <w:rPr>
                <w:rFonts w:ascii="Arial" w:hAnsi="Arial" w:cs="Arial"/>
                <w:sz w:val="20"/>
                <w:lang w:val="de-DE" w:eastAsia="de-DE" w:bidi="ar-SA"/>
              </w:rPr>
              <w:t> </w:t>
            </w:r>
            <w:hyperlink r:id="rId11" w:history="1">
              <w:r w:rsidRPr="009B3938">
                <w:rPr>
                  <w:rFonts w:ascii="Arial" w:hAnsi="Arial" w:cs="Arial"/>
                  <w:color w:val="0000FF"/>
                  <w:sz w:val="20"/>
                  <w:u w:val="single"/>
                  <w:lang w:val="de-DE" w:eastAsia="de-DE" w:bidi="ar-SA"/>
                </w:rPr>
                <w:t>Saatgutgewinnung</w:t>
              </w:r>
            </w:hyperlink>
            <w:r w:rsidRPr="009B3938">
              <w:rPr>
                <w:rFonts w:ascii="Arial" w:hAnsi="Arial" w:cs="Arial"/>
                <w:sz w:val="20"/>
                <w:szCs w:val="20"/>
                <w:lang w:val="de-DE" w:eastAsia="de-DE" w:bidi="ar-SA"/>
              </w:rPr>
              <w:t>).</w:t>
            </w:r>
            <w:r w:rsidRPr="009B3938">
              <w:rPr>
                <w:rFonts w:ascii="Arial" w:hAnsi="Arial" w:cs="Arial"/>
                <w:sz w:val="20"/>
                <w:lang w:val="de-DE" w:eastAsia="de-DE" w:bidi="ar-SA"/>
              </w:rPr>
              <w:t> </w:t>
            </w:r>
            <w:r w:rsidRPr="009B3938">
              <w:rPr>
                <w:rFonts w:ascii="Arial" w:hAnsi="Arial" w:cs="Arial"/>
                <w:sz w:val="20"/>
                <w:szCs w:val="20"/>
                <w:lang w:val="de-DE" w:eastAsia="de-DE" w:bidi="ar-SA"/>
              </w:rPr>
              <w:br/>
            </w:r>
            <w:r w:rsidRPr="009B3938">
              <w:rPr>
                <w:rFonts w:ascii="Arial" w:hAnsi="Arial" w:cs="Arial"/>
                <w:b/>
                <w:bCs/>
                <w:sz w:val="20"/>
                <w:szCs w:val="20"/>
                <w:lang w:val="de-DE" w:eastAsia="de-DE" w:bidi="ar-SA"/>
              </w:rPr>
              <w:t>Tomaten können aber auch noch mehr als "nur" Früchte liefern. Sie sind ausgezeichnete</w:t>
            </w:r>
            <w:r w:rsidRPr="009B3938">
              <w:rPr>
                <w:rFonts w:ascii="Arial" w:hAnsi="Arial" w:cs="Arial"/>
                <w:b/>
                <w:bCs/>
                <w:sz w:val="20"/>
                <w:lang w:val="de-DE" w:eastAsia="de-DE" w:bidi="ar-SA"/>
              </w:rPr>
              <w:t> </w:t>
            </w:r>
            <w:hyperlink r:id="rId12" w:history="1">
              <w:r w:rsidRPr="009B3938">
                <w:rPr>
                  <w:rFonts w:ascii="Arial" w:hAnsi="Arial" w:cs="Arial"/>
                  <w:b/>
                  <w:bCs/>
                  <w:color w:val="0000FF"/>
                  <w:sz w:val="20"/>
                  <w:u w:val="single"/>
                  <w:lang w:val="de-DE" w:eastAsia="de-DE" w:bidi="ar-SA"/>
                </w:rPr>
                <w:t>Nachbarn vieler Pflanzen</w:t>
              </w:r>
            </w:hyperlink>
            <w:r w:rsidRPr="009B3938">
              <w:rPr>
                <w:rFonts w:ascii="Times New Roman" w:hAnsi="Times New Roman"/>
                <w:sz w:val="24"/>
                <w:szCs w:val="24"/>
                <w:lang w:val="de-DE" w:eastAsia="de-DE" w:bidi="ar-SA"/>
              </w:rPr>
              <w:t> </w:t>
            </w:r>
            <w:r w:rsidRPr="009B3938">
              <w:rPr>
                <w:rFonts w:ascii="Times New Roman" w:hAnsi="Times New Roman"/>
                <w:sz w:val="24"/>
                <w:szCs w:val="24"/>
                <w:lang w:val="de-DE" w:eastAsia="de-DE" w:bidi="ar-SA"/>
              </w:rPr>
              <w:br/>
              <w:t>  </w:t>
            </w:r>
          </w:p>
        </w:tc>
      </w:tr>
    </w:tbl>
    <w:p w:rsidR="009B3938" w:rsidRPr="009B3938" w:rsidRDefault="00721290" w:rsidP="009B3938">
      <w:pPr>
        <w:shd w:val="clear" w:color="auto" w:fill="FFFFFF"/>
        <w:spacing w:after="0" w:line="240" w:lineRule="auto"/>
        <w:jc w:val="center"/>
        <w:rPr>
          <w:rFonts w:ascii="Times New Roman" w:hAnsi="Times New Roman"/>
          <w:color w:val="000000"/>
          <w:sz w:val="27"/>
          <w:szCs w:val="27"/>
          <w:lang w:val="de-DE" w:eastAsia="de-DE" w:bidi="ar-SA"/>
        </w:rPr>
      </w:pPr>
      <w:r>
        <w:rPr>
          <w:rFonts w:ascii="Times New Roman" w:hAnsi="Times New Roman"/>
          <w:noProof/>
          <w:color w:val="000000"/>
          <w:sz w:val="27"/>
          <w:szCs w:val="27"/>
          <w:lang w:val="de-DE" w:eastAsia="de-DE" w:bidi="ar-SA"/>
        </w:rPr>
        <w:drawing>
          <wp:inline distT="0" distB="0" distL="0" distR="0">
            <wp:extent cx="2644140" cy="259080"/>
            <wp:effectExtent l="0" t="0" r="0" b="0"/>
            <wp:docPr id="2" name="Bild 2" descr="Tomaten-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aten-Balken"/>
                    <pic:cNvPicPr>
                      <a:picLocks noChangeAspect="1" noChangeArrowheads="1"/>
                    </pic:cNvPicPr>
                  </pic:nvPicPr>
                  <pic:blipFill>
                    <a:blip r:embed="rId13" cstate="print"/>
                    <a:srcRect/>
                    <a:stretch>
                      <a:fillRect/>
                    </a:stretch>
                  </pic:blipFill>
                  <pic:spPr bwMode="auto">
                    <a:xfrm>
                      <a:off x="0" y="0"/>
                      <a:ext cx="2644140" cy="259080"/>
                    </a:xfrm>
                    <a:prstGeom prst="rect">
                      <a:avLst/>
                    </a:prstGeom>
                    <a:noFill/>
                    <a:ln w="9525">
                      <a:noFill/>
                      <a:miter lim="800000"/>
                      <a:headEnd/>
                      <a:tailEnd/>
                    </a:ln>
                  </pic:spPr>
                </pic:pic>
              </a:graphicData>
            </a:graphic>
          </wp:inline>
        </w:drawing>
      </w:r>
    </w:p>
    <w:p w:rsidR="00FC58E2" w:rsidRPr="009B3938" w:rsidRDefault="00FC58E2" w:rsidP="00FC58E2">
      <w:pPr>
        <w:rPr>
          <w:lang w:val="de-DE"/>
        </w:rPr>
      </w:pPr>
    </w:p>
    <w:p w:rsidR="00260FDD" w:rsidRPr="009B3938" w:rsidRDefault="00260FDD" w:rsidP="00FC58E2">
      <w:pPr>
        <w:rPr>
          <w:lang w:val="de-DE"/>
        </w:rPr>
      </w:pPr>
    </w:p>
    <w:p w:rsidR="00260FDD" w:rsidRPr="009B3938" w:rsidRDefault="00260FDD" w:rsidP="00FC58E2">
      <w:pPr>
        <w:rPr>
          <w:lang w:val="de-DE"/>
        </w:rPr>
      </w:pPr>
    </w:p>
    <w:p w:rsidR="00FC58E2" w:rsidRPr="00844091" w:rsidRDefault="00405673" w:rsidP="00FC58E2">
      <w:pPr>
        <w:rPr>
          <w:lang w:val="de-DE"/>
        </w:rPr>
      </w:pPr>
      <w:r w:rsidRPr="00844091">
        <w:rPr>
          <w:lang w:val="de-DE"/>
        </w:rPr>
        <w:t>Mit freundlichen Grüßen</w:t>
      </w:r>
    </w:p>
    <w:p w:rsidR="00405673" w:rsidRPr="00844091" w:rsidRDefault="00405673" w:rsidP="00FC58E2">
      <w:pPr>
        <w:rPr>
          <w:lang w:val="de-DE"/>
        </w:rPr>
      </w:pPr>
    </w:p>
    <w:p w:rsidR="00405673" w:rsidRPr="00844091" w:rsidRDefault="00405673" w:rsidP="00FC58E2">
      <w:pPr>
        <w:rPr>
          <w:lang w:val="de-DE"/>
        </w:rPr>
      </w:pPr>
      <w:r w:rsidRPr="00844091">
        <w:rPr>
          <w:lang w:val="de-DE"/>
        </w:rPr>
        <w:t>Rainer Diekmann</w:t>
      </w:r>
    </w:p>
    <w:p w:rsidR="00405673" w:rsidRPr="00844091" w:rsidRDefault="00405673" w:rsidP="00FC58E2">
      <w:pPr>
        <w:rPr>
          <w:lang w:val="de-DE"/>
        </w:rPr>
      </w:pPr>
      <w:r w:rsidRPr="00844091">
        <w:rPr>
          <w:lang w:val="de-DE"/>
        </w:rPr>
        <w:t>( Gärtnermeister )</w:t>
      </w:r>
    </w:p>
    <w:p w:rsidR="00FC58E2" w:rsidRPr="00844091" w:rsidRDefault="00FC58E2" w:rsidP="00FC58E2">
      <w:pPr>
        <w:rPr>
          <w:lang w:val="de-DE"/>
        </w:rPr>
      </w:pPr>
    </w:p>
    <w:p w:rsidR="00A82383" w:rsidRPr="00FC58E2" w:rsidRDefault="00721290" w:rsidP="00FC58E2">
      <w:pPr>
        <w:tabs>
          <w:tab w:val="left" w:pos="8340"/>
        </w:tabs>
      </w:pPr>
      <w:r>
        <w:rPr>
          <w:noProof/>
          <w:lang w:val="de-DE" w:eastAsia="de-DE" w:bidi="ar-SA"/>
        </w:rPr>
        <w:drawing>
          <wp:inline distT="0" distB="0" distL="0" distR="0">
            <wp:extent cx="1028700" cy="59436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cstate="print"/>
                    <a:srcRect/>
                    <a:stretch>
                      <a:fillRect/>
                    </a:stretch>
                  </pic:blipFill>
                  <pic:spPr bwMode="auto">
                    <a:xfrm>
                      <a:off x="0" y="0"/>
                      <a:ext cx="1028700" cy="594360"/>
                    </a:xfrm>
                    <a:prstGeom prst="rect">
                      <a:avLst/>
                    </a:prstGeom>
                    <a:noFill/>
                    <a:ln w="9525">
                      <a:noFill/>
                      <a:miter lim="800000"/>
                      <a:headEnd/>
                      <a:tailEnd/>
                    </a:ln>
                  </pic:spPr>
                </pic:pic>
              </a:graphicData>
            </a:graphic>
          </wp:inline>
        </w:drawing>
      </w:r>
    </w:p>
    <w:sectPr w:rsidR="00A82383" w:rsidRPr="00FC58E2" w:rsidSect="00A95B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708"/>
  <w:hyphenationZone w:val="425"/>
  <w:drawingGridHorizontalSpacing w:val="110"/>
  <w:displayHorizontalDrawingGridEvery w:val="2"/>
  <w:characterSpacingControl w:val="doNotCompress"/>
  <w:compat/>
  <w:rsids>
    <w:rsidRoot w:val="00260FDD"/>
    <w:rsid w:val="00054FBC"/>
    <w:rsid w:val="00165ED3"/>
    <w:rsid w:val="001D5059"/>
    <w:rsid w:val="001F5E77"/>
    <w:rsid w:val="00260FDD"/>
    <w:rsid w:val="002C2BF6"/>
    <w:rsid w:val="00381D67"/>
    <w:rsid w:val="00405673"/>
    <w:rsid w:val="00721290"/>
    <w:rsid w:val="007854BD"/>
    <w:rsid w:val="00844091"/>
    <w:rsid w:val="00867670"/>
    <w:rsid w:val="009B3938"/>
    <w:rsid w:val="00A82383"/>
    <w:rsid w:val="00A95B42"/>
    <w:rsid w:val="00B26F57"/>
    <w:rsid w:val="00C03C8C"/>
    <w:rsid w:val="00C45179"/>
    <w:rsid w:val="00DB6BC7"/>
    <w:rsid w:val="00FC58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670"/>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867670"/>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
    <w:semiHidden/>
    <w:unhideWhenUsed/>
    <w:qFormat/>
    <w:rsid w:val="00867670"/>
    <w:pPr>
      <w:keepNext/>
      <w:keepLines/>
      <w:spacing w:before="200" w:after="0"/>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867670"/>
    <w:pPr>
      <w:keepNext/>
      <w:keepLines/>
      <w:spacing w:before="200" w:after="0"/>
      <w:outlineLvl w:val="2"/>
    </w:pPr>
    <w:rPr>
      <w:rFonts w:ascii="Cambria" w:hAnsi="Cambria"/>
      <w:b/>
      <w:bCs/>
      <w:color w:val="4F81BD"/>
    </w:rPr>
  </w:style>
  <w:style w:type="paragraph" w:styleId="berschrift4">
    <w:name w:val="heading 4"/>
    <w:basedOn w:val="Standard"/>
    <w:next w:val="Standard"/>
    <w:link w:val="berschrift4Zchn"/>
    <w:uiPriority w:val="9"/>
    <w:semiHidden/>
    <w:unhideWhenUsed/>
    <w:qFormat/>
    <w:rsid w:val="00867670"/>
    <w:pPr>
      <w:keepNext/>
      <w:keepLines/>
      <w:spacing w:before="200" w:after="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867670"/>
    <w:pPr>
      <w:keepNext/>
      <w:keepLines/>
      <w:spacing w:before="200" w:after="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867670"/>
    <w:pPr>
      <w:keepNext/>
      <w:keepLines/>
      <w:spacing w:before="200" w:after="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867670"/>
    <w:pPr>
      <w:keepNext/>
      <w:keepLines/>
      <w:spacing w:before="200" w:after="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867670"/>
    <w:pPr>
      <w:keepNext/>
      <w:keepLines/>
      <w:spacing w:before="200" w:after="0"/>
      <w:outlineLvl w:val="7"/>
    </w:pPr>
    <w:rPr>
      <w:rFonts w:ascii="Cambria" w:hAnsi="Cambria"/>
      <w:color w:val="4F81BD"/>
      <w:sz w:val="20"/>
      <w:szCs w:val="20"/>
    </w:rPr>
  </w:style>
  <w:style w:type="paragraph" w:styleId="berschrift9">
    <w:name w:val="heading 9"/>
    <w:basedOn w:val="Standard"/>
    <w:next w:val="Standard"/>
    <w:link w:val="berschrift9Zchn"/>
    <w:uiPriority w:val="9"/>
    <w:semiHidden/>
    <w:unhideWhenUsed/>
    <w:qFormat/>
    <w:rsid w:val="00867670"/>
    <w:pPr>
      <w:keepNext/>
      <w:keepLines/>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FC58E2"/>
    <w:pPr>
      <w:tabs>
        <w:tab w:val="center" w:pos="4536"/>
        <w:tab w:val="right" w:pos="9072"/>
      </w:tabs>
      <w:spacing w:after="0" w:line="240" w:lineRule="auto"/>
    </w:pPr>
    <w:rPr>
      <w:rFonts w:ascii="Times New Roman" w:hAnsi="Times New Roman"/>
      <w:sz w:val="24"/>
      <w:szCs w:val="24"/>
      <w:lang w:eastAsia="de-DE"/>
    </w:rPr>
  </w:style>
  <w:style w:type="character" w:customStyle="1" w:styleId="KopfzeileZchn">
    <w:name w:val="Kopfzeile Zchn"/>
    <w:basedOn w:val="Absatz-Standardschriftart"/>
    <w:link w:val="Kopfzeile"/>
    <w:semiHidden/>
    <w:rsid w:val="00FC58E2"/>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C58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58E2"/>
    <w:rPr>
      <w:rFonts w:ascii="Tahoma" w:hAnsi="Tahoma" w:cs="Tahoma"/>
      <w:sz w:val="16"/>
      <w:szCs w:val="16"/>
    </w:rPr>
  </w:style>
  <w:style w:type="character" w:customStyle="1" w:styleId="berschrift1Zchn">
    <w:name w:val="Überschrift 1 Zchn"/>
    <w:basedOn w:val="Absatz-Standardschriftart"/>
    <w:link w:val="berschrift1"/>
    <w:uiPriority w:val="9"/>
    <w:rsid w:val="00867670"/>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semiHidden/>
    <w:rsid w:val="00867670"/>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uiPriority w:val="9"/>
    <w:rsid w:val="00867670"/>
    <w:rPr>
      <w:rFonts w:ascii="Cambria" w:eastAsia="Times New Roman" w:hAnsi="Cambria" w:cs="Times New Roman"/>
      <w:b/>
      <w:bCs/>
      <w:color w:val="4F81BD"/>
    </w:rPr>
  </w:style>
  <w:style w:type="character" w:customStyle="1" w:styleId="berschrift4Zchn">
    <w:name w:val="Überschrift 4 Zchn"/>
    <w:basedOn w:val="Absatz-Standardschriftart"/>
    <w:link w:val="berschrift4"/>
    <w:uiPriority w:val="9"/>
    <w:rsid w:val="00867670"/>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rsid w:val="00867670"/>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rsid w:val="00867670"/>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rsid w:val="00867670"/>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rsid w:val="00867670"/>
    <w:rPr>
      <w:rFonts w:ascii="Cambria" w:eastAsia="Times New Roman" w:hAnsi="Cambria" w:cs="Times New Roman"/>
      <w:color w:val="4F81BD"/>
      <w:sz w:val="20"/>
      <w:szCs w:val="20"/>
    </w:rPr>
  </w:style>
  <w:style w:type="character" w:customStyle="1" w:styleId="berschrift9Zchn">
    <w:name w:val="Überschrift 9 Zchn"/>
    <w:basedOn w:val="Absatz-Standardschriftart"/>
    <w:link w:val="berschrift9"/>
    <w:uiPriority w:val="9"/>
    <w:rsid w:val="00867670"/>
    <w:rPr>
      <w:rFonts w:ascii="Cambria" w:eastAsia="Times New Roman" w:hAnsi="Cambria" w:cs="Times New Roman"/>
      <w:i/>
      <w:iCs/>
      <w:color w:val="404040"/>
      <w:sz w:val="20"/>
      <w:szCs w:val="20"/>
    </w:rPr>
  </w:style>
  <w:style w:type="paragraph" w:styleId="Beschriftung">
    <w:name w:val="caption"/>
    <w:basedOn w:val="Standard"/>
    <w:next w:val="Standard"/>
    <w:uiPriority w:val="35"/>
    <w:semiHidden/>
    <w:unhideWhenUsed/>
    <w:qFormat/>
    <w:rsid w:val="00867670"/>
    <w:pPr>
      <w:spacing w:line="240" w:lineRule="auto"/>
    </w:pPr>
    <w:rPr>
      <w:b/>
      <w:bCs/>
      <w:color w:val="4F81BD"/>
      <w:sz w:val="18"/>
      <w:szCs w:val="18"/>
    </w:rPr>
  </w:style>
  <w:style w:type="paragraph" w:styleId="Titel">
    <w:name w:val="Title"/>
    <w:basedOn w:val="Standard"/>
    <w:next w:val="Standard"/>
    <w:link w:val="TitelZchn"/>
    <w:uiPriority w:val="10"/>
    <w:qFormat/>
    <w:rsid w:val="0086767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basedOn w:val="Absatz-Standardschriftart"/>
    <w:link w:val="Titel"/>
    <w:uiPriority w:val="10"/>
    <w:rsid w:val="00867670"/>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867670"/>
    <w:pPr>
      <w:numPr>
        <w:ilvl w:val="1"/>
      </w:numPr>
    </w:pPr>
    <w:rPr>
      <w:rFonts w:ascii="Cambria" w:hAnsi="Cambria"/>
      <w:i/>
      <w:iCs/>
      <w:color w:val="4F81BD"/>
      <w:spacing w:val="15"/>
      <w:sz w:val="24"/>
      <w:szCs w:val="24"/>
    </w:rPr>
  </w:style>
  <w:style w:type="character" w:customStyle="1" w:styleId="UntertitelZchn">
    <w:name w:val="Untertitel Zchn"/>
    <w:basedOn w:val="Absatz-Standardschriftart"/>
    <w:link w:val="Untertitel"/>
    <w:uiPriority w:val="11"/>
    <w:rsid w:val="00867670"/>
    <w:rPr>
      <w:rFonts w:ascii="Cambria" w:eastAsia="Times New Roman" w:hAnsi="Cambria" w:cs="Times New Roman"/>
      <w:i/>
      <w:iCs/>
      <w:color w:val="4F81BD"/>
      <w:spacing w:val="15"/>
      <w:sz w:val="24"/>
      <w:szCs w:val="24"/>
    </w:rPr>
  </w:style>
  <w:style w:type="character" w:styleId="Fett">
    <w:name w:val="Strong"/>
    <w:basedOn w:val="Absatz-Standardschriftart"/>
    <w:uiPriority w:val="22"/>
    <w:qFormat/>
    <w:rsid w:val="00867670"/>
    <w:rPr>
      <w:b/>
      <w:bCs/>
    </w:rPr>
  </w:style>
  <w:style w:type="character" w:styleId="Hervorhebung">
    <w:name w:val="Emphasis"/>
    <w:basedOn w:val="Absatz-Standardschriftart"/>
    <w:uiPriority w:val="20"/>
    <w:qFormat/>
    <w:rsid w:val="00867670"/>
    <w:rPr>
      <w:i/>
      <w:iCs/>
    </w:rPr>
  </w:style>
  <w:style w:type="paragraph" w:styleId="KeinLeerraum">
    <w:name w:val="No Spacing"/>
    <w:uiPriority w:val="1"/>
    <w:qFormat/>
    <w:rsid w:val="00867670"/>
    <w:rPr>
      <w:sz w:val="22"/>
      <w:szCs w:val="22"/>
      <w:lang w:val="en-US" w:eastAsia="en-US" w:bidi="en-US"/>
    </w:rPr>
  </w:style>
  <w:style w:type="paragraph" w:styleId="Listenabsatz">
    <w:name w:val="List Paragraph"/>
    <w:basedOn w:val="Standard"/>
    <w:uiPriority w:val="34"/>
    <w:qFormat/>
    <w:rsid w:val="00867670"/>
    <w:pPr>
      <w:ind w:left="720"/>
      <w:contextualSpacing/>
    </w:pPr>
  </w:style>
  <w:style w:type="paragraph" w:styleId="Anfhrungszeichen">
    <w:name w:val="Quote"/>
    <w:basedOn w:val="Standard"/>
    <w:next w:val="Standard"/>
    <w:link w:val="AnfhrungszeichenZchn"/>
    <w:uiPriority w:val="29"/>
    <w:qFormat/>
    <w:rsid w:val="00867670"/>
    <w:rPr>
      <w:i/>
      <w:iCs/>
      <w:color w:val="000000"/>
    </w:rPr>
  </w:style>
  <w:style w:type="character" w:customStyle="1" w:styleId="AnfhrungszeichenZchn">
    <w:name w:val="Anführungszeichen Zchn"/>
    <w:basedOn w:val="Absatz-Standardschriftart"/>
    <w:link w:val="Anfhrungszeichen"/>
    <w:uiPriority w:val="29"/>
    <w:rsid w:val="00867670"/>
    <w:rPr>
      <w:i/>
      <w:iCs/>
      <w:color w:val="000000"/>
    </w:rPr>
  </w:style>
  <w:style w:type="paragraph" w:styleId="IntensivesAnfhrungszeichen">
    <w:name w:val="Intense Quote"/>
    <w:basedOn w:val="Standard"/>
    <w:next w:val="Standard"/>
    <w:link w:val="IntensivesAnfhrungszeichenZchn"/>
    <w:uiPriority w:val="30"/>
    <w:qFormat/>
    <w:rsid w:val="00867670"/>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867670"/>
    <w:rPr>
      <w:b/>
      <w:bCs/>
      <w:i/>
      <w:iCs/>
      <w:color w:val="4F81BD"/>
    </w:rPr>
  </w:style>
  <w:style w:type="character" w:styleId="SchwacheHervorhebung">
    <w:name w:val="Subtle Emphasis"/>
    <w:basedOn w:val="Absatz-Standardschriftart"/>
    <w:uiPriority w:val="19"/>
    <w:qFormat/>
    <w:rsid w:val="00867670"/>
    <w:rPr>
      <w:i/>
      <w:iCs/>
      <w:color w:val="808080"/>
    </w:rPr>
  </w:style>
  <w:style w:type="character" w:styleId="IntensiveHervorhebung">
    <w:name w:val="Intense Emphasis"/>
    <w:basedOn w:val="Absatz-Standardschriftart"/>
    <w:uiPriority w:val="21"/>
    <w:qFormat/>
    <w:rsid w:val="00867670"/>
    <w:rPr>
      <w:b/>
      <w:bCs/>
      <w:i/>
      <w:iCs/>
      <w:color w:val="4F81BD"/>
    </w:rPr>
  </w:style>
  <w:style w:type="character" w:styleId="SchwacherVerweis">
    <w:name w:val="Subtle Reference"/>
    <w:basedOn w:val="Absatz-Standardschriftart"/>
    <w:uiPriority w:val="31"/>
    <w:qFormat/>
    <w:rsid w:val="00867670"/>
    <w:rPr>
      <w:smallCaps/>
      <w:color w:val="C0504D"/>
      <w:u w:val="single"/>
    </w:rPr>
  </w:style>
  <w:style w:type="character" w:styleId="IntensiverVerweis">
    <w:name w:val="Intense Reference"/>
    <w:basedOn w:val="Absatz-Standardschriftart"/>
    <w:uiPriority w:val="32"/>
    <w:qFormat/>
    <w:rsid w:val="00867670"/>
    <w:rPr>
      <w:b/>
      <w:bCs/>
      <w:smallCaps/>
      <w:color w:val="C0504D"/>
      <w:spacing w:val="5"/>
      <w:u w:val="single"/>
    </w:rPr>
  </w:style>
  <w:style w:type="character" w:styleId="Buchtitel">
    <w:name w:val="Book Title"/>
    <w:basedOn w:val="Absatz-Standardschriftart"/>
    <w:uiPriority w:val="33"/>
    <w:qFormat/>
    <w:rsid w:val="00867670"/>
    <w:rPr>
      <w:b/>
      <w:bCs/>
      <w:smallCaps/>
      <w:spacing w:val="5"/>
    </w:rPr>
  </w:style>
  <w:style w:type="paragraph" w:styleId="Inhaltsverzeichnisberschrift">
    <w:name w:val="TOC Heading"/>
    <w:basedOn w:val="berschrift1"/>
    <w:next w:val="Standard"/>
    <w:uiPriority w:val="39"/>
    <w:semiHidden/>
    <w:unhideWhenUsed/>
    <w:qFormat/>
    <w:rsid w:val="00867670"/>
    <w:pPr>
      <w:outlineLvl w:val="9"/>
    </w:pPr>
  </w:style>
  <w:style w:type="character" w:customStyle="1" w:styleId="apple-converted-space">
    <w:name w:val="apple-converted-space"/>
    <w:basedOn w:val="Absatz-Standardschriftart"/>
    <w:rsid w:val="009B3938"/>
  </w:style>
  <w:style w:type="paragraph" w:styleId="StandardWeb">
    <w:name w:val="Normal (Web)"/>
    <w:basedOn w:val="Standard"/>
    <w:uiPriority w:val="99"/>
    <w:unhideWhenUsed/>
    <w:rsid w:val="009B3938"/>
    <w:pPr>
      <w:spacing w:before="100" w:beforeAutospacing="1" w:after="100" w:afterAutospacing="1" w:line="240" w:lineRule="auto"/>
    </w:pPr>
    <w:rPr>
      <w:rFonts w:ascii="Times New Roman" w:hAnsi="Times New Roman"/>
      <w:sz w:val="24"/>
      <w:szCs w:val="24"/>
      <w:lang w:val="de-DE" w:eastAsia="de-DE" w:bidi="ar-SA"/>
    </w:rPr>
  </w:style>
  <w:style w:type="character" w:styleId="Hyperlink">
    <w:name w:val="Hyperlink"/>
    <w:basedOn w:val="Absatz-Standardschriftart"/>
    <w:uiPriority w:val="99"/>
    <w:semiHidden/>
    <w:unhideWhenUsed/>
    <w:rsid w:val="009B3938"/>
    <w:rPr>
      <w:color w:val="0000FF"/>
      <w:u w:val="single"/>
    </w:rPr>
  </w:style>
</w:styles>
</file>

<file path=word/webSettings.xml><?xml version="1.0" encoding="utf-8"?>
<w:webSettings xmlns:r="http://schemas.openxmlformats.org/officeDocument/2006/relationships" xmlns:w="http://schemas.openxmlformats.org/wordprocessingml/2006/main">
  <w:divs>
    <w:div w:id="201328430">
      <w:bodyDiv w:val="1"/>
      <w:marLeft w:val="0"/>
      <w:marRight w:val="0"/>
      <w:marTop w:val="0"/>
      <w:marBottom w:val="0"/>
      <w:divBdr>
        <w:top w:val="none" w:sz="0" w:space="0" w:color="auto"/>
        <w:left w:val="none" w:sz="0" w:space="0" w:color="auto"/>
        <w:bottom w:val="none" w:sz="0" w:space="0" w:color="auto"/>
        <w:right w:val="none" w:sz="0" w:space="0" w:color="auto"/>
      </w:divBdr>
    </w:div>
    <w:div w:id="4174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echengarten.de/Beinwelljauche.htm" TargetMode="External"/><Relationship Id="rId13"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kuechengarten.de/Wechselwirkungen.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kuechengarten.de/Saatgut.htm" TargetMode="External"/><Relationship Id="rId5" Type="http://schemas.openxmlformats.org/officeDocument/2006/relationships/hyperlink" Target="http://www.kuechengarten.de/Grundungung.htm" TargetMode="External"/><Relationship Id="rId15" Type="http://schemas.openxmlformats.org/officeDocument/2006/relationships/fontTable" Target="fontTable.xml"/><Relationship Id="rId10" Type="http://schemas.openxmlformats.org/officeDocument/2006/relationships/hyperlink" Target="http://www.kuechengarten.de/Hybrid.htm" TargetMode="External"/><Relationship Id="rId4" Type="http://schemas.openxmlformats.org/officeDocument/2006/relationships/image" Target="media/image1.jpeg"/><Relationship Id="rId9" Type="http://schemas.openxmlformats.org/officeDocument/2006/relationships/hyperlink" Target="http://www.kuechengarten.de/Schachtelhalm.htm" TargetMode="Externa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Documents\Briefkopf%20le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leer.dotx</Template>
  <TotalTime>0</TotalTime>
  <Pages>1</Pages>
  <Words>716</Words>
  <Characters>4512</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2</cp:revision>
  <cp:lastPrinted>2013-05-22T13:28:00Z</cp:lastPrinted>
  <dcterms:created xsi:type="dcterms:W3CDTF">2013-08-30T18:05:00Z</dcterms:created>
  <dcterms:modified xsi:type="dcterms:W3CDTF">2013-08-30T18:05:00Z</dcterms:modified>
</cp:coreProperties>
</file>